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8B327FB">
      <w:pPr>
        <w:jc w:val="center"/>
        <w:rPr>
          <w:rFonts w:hint="default" w:ascii="方正小标宋_GBK" w:eastAsia="方正小标宋_GBK"/>
          <w:sz w:val="28"/>
          <w:szCs w:val="28"/>
          <w:lang w:val="en-US" w:eastAsia="zh-CN"/>
        </w:rPr>
      </w:pPr>
      <w:bookmarkStart w:id="0" w:name="_GoBack"/>
      <w:bookmarkEnd w:id="0"/>
      <w:r>
        <w:rPr>
          <w:rFonts w:hint="eastAsia" w:ascii="方正小标宋_GBK" w:eastAsia="方正小标宋_GBK"/>
          <w:sz w:val="28"/>
          <w:szCs w:val="28"/>
          <w:lang w:val="en-US" w:eastAsia="zh-CN"/>
        </w:rPr>
        <w:t>精神堡垒一</w:t>
      </w:r>
    </w:p>
    <w:tbl>
      <w:tblPr>
        <w:tblStyle w:val="2"/>
        <w:tblW w:w="9618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52"/>
        <w:gridCol w:w="5442"/>
        <w:gridCol w:w="1252"/>
        <w:gridCol w:w="1672"/>
      </w:tblGrid>
      <w:tr w14:paraId="4563CC0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D9D577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CAEC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8C3C7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F7B1A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工程量</w:t>
            </w:r>
          </w:p>
        </w:tc>
      </w:tr>
      <w:tr w14:paraId="0159A48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4437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4C188F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土方开挖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B99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12D0B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56.24</w:t>
            </w:r>
          </w:p>
        </w:tc>
      </w:tr>
      <w:tr w14:paraId="0CAFE6F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6B43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0803C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土方回填，余土场地周边平整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CBA9D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DA717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36.34</w:t>
            </w:r>
          </w:p>
        </w:tc>
      </w:tr>
      <w:tr w14:paraId="461933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FAA61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51B383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100厚C15混凝土垫层，含模板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3107D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A881E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4.79</w:t>
            </w:r>
          </w:p>
        </w:tc>
      </w:tr>
      <w:tr w14:paraId="34B8A9D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EBDB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0F35ED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C30混凝土筏板基础，含模板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0C3BC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CFE5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14.34</w:t>
            </w:r>
          </w:p>
        </w:tc>
      </w:tr>
      <w:tr w14:paraId="24207BA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C737D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0A81C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C30混凝土独立柱，含模板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ECE19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75595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0.98</w:t>
            </w:r>
          </w:p>
        </w:tc>
      </w:tr>
      <w:tr w14:paraId="120A8E6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1F24F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216BA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钢筋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B44B5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B8C309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0.936</w:t>
            </w:r>
          </w:p>
        </w:tc>
      </w:tr>
      <w:tr w14:paraId="47502FB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CA36D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3EA3F5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20厚预埋钢板焊9根18钢筋400长、4根12钢筋200长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ABAE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65036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0.873</w:t>
            </w:r>
          </w:p>
        </w:tc>
      </w:tr>
      <w:tr w14:paraId="7D452D7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204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675F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6948E4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钢结构骨架150*150*8mm、120*120*5mm、100*100*5mm、80*80*4mm、40*40*3mm/Q235B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D1DA9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1806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6.107</w:t>
            </w:r>
          </w:p>
        </w:tc>
      </w:tr>
      <w:tr w14:paraId="5CD15A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FFC495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26A2FD1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主精神堡垒面板,2mm201不锈钢板，含造型灯、发光字、LOG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746E2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D0856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4B1260A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45250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F5DA5FE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右侧1造型面板,2mm201不锈钢板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0F92F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013F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0605769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40B0D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BF83E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右侧2面板,2mm201不锈钢板，含发光字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3B947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6E42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3BC103C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5F8D8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8AE5E1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斜坡面板,2mm201不锈钢板，含不锈钢字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2C8F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E86BE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0912F1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19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DC6C3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812035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斜面落地不锈钢字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04DF9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7864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556FC36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7" w:hRule="atLeast"/>
          <w:jc w:val="center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064FF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544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76ECBC7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吊车费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9098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台班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5BF4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Theme="minorEastAsia" w:hAnsiTheme="minorEastAsia" w:eastAsiaTheme="minorEastAsia" w:cstheme="minorEastAsia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</w:tr>
    </w:tbl>
    <w:p w14:paraId="44458315"/>
    <w:p w14:paraId="7D723E75"/>
    <w:p w14:paraId="5C32BCB7">
      <w:pPr>
        <w:jc w:val="center"/>
        <w:rPr>
          <w:rFonts w:hint="default" w:eastAsia="宋体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精神堡垒一效果图</w:t>
      </w:r>
    </w:p>
    <w:p w14:paraId="65199BEB">
      <w:r>
        <w:drawing>
          <wp:inline distT="0" distB="0" distL="114300" distR="114300">
            <wp:extent cx="6200775" cy="4794885"/>
            <wp:effectExtent l="0" t="0" r="9525" b="5715"/>
            <wp:docPr id="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200775" cy="47948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40B4A568"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272AB21F">
      <w:pPr>
        <w:jc w:val="center"/>
        <w:rPr>
          <w:rFonts w:hint="default"/>
          <w:lang w:val="en-US" w:eastAsia="zh-CN"/>
        </w:rPr>
      </w:pPr>
      <w:r>
        <w:rPr>
          <w:rFonts w:hint="eastAsia" w:ascii="方正小标宋_GBK" w:eastAsia="方正小标宋_GBK"/>
          <w:sz w:val="28"/>
          <w:szCs w:val="28"/>
          <w:lang w:val="en-US" w:eastAsia="zh-CN"/>
        </w:rPr>
        <w:t>精神堡垒二</w:t>
      </w:r>
    </w:p>
    <w:tbl>
      <w:tblPr>
        <w:tblStyle w:val="2"/>
        <w:tblW w:w="9698" w:type="dxa"/>
        <w:tblInd w:w="93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77"/>
        <w:gridCol w:w="5423"/>
        <w:gridCol w:w="1277"/>
        <w:gridCol w:w="1721"/>
      </w:tblGrid>
      <w:tr w14:paraId="2EBDE40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12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91652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序号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59760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项目名称</w:t>
            </w:r>
          </w:p>
        </w:tc>
        <w:tc>
          <w:tcPr>
            <w:tcW w:w="127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109A7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单位</w:t>
            </w:r>
          </w:p>
        </w:tc>
        <w:tc>
          <w:tcPr>
            <w:tcW w:w="172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5FBD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2"/>
                <w:szCs w:val="22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2"/>
                <w:szCs w:val="22"/>
                <w:u w:val="none"/>
                <w:lang w:val="en-US" w:eastAsia="zh-CN" w:bidi="ar"/>
              </w:rPr>
              <w:t>工程量</w:t>
            </w:r>
          </w:p>
        </w:tc>
      </w:tr>
      <w:tr w14:paraId="514BCDD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366D4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AFC1EC8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土方开挖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24363A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F7A5B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41.93</w:t>
            </w:r>
          </w:p>
        </w:tc>
      </w:tr>
      <w:tr w14:paraId="1AED4C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BBF36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38F5DB4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土方回填，余土场地周边平整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FAAEC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E05C3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24.17</w:t>
            </w:r>
          </w:p>
        </w:tc>
      </w:tr>
      <w:tr w14:paraId="2D739DE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A81599E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521C2F0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100厚C15混凝土垫层，含模板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E2AA4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ED2DD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7.53</w:t>
            </w:r>
          </w:p>
        </w:tc>
      </w:tr>
      <w:tr w14:paraId="434DFD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D0A34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07C88805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500厚C30混凝土筏板基础，含模板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D9032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8E935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9.25</w:t>
            </w:r>
          </w:p>
        </w:tc>
      </w:tr>
      <w:tr w14:paraId="20209E5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74DD95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5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B4564C2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C30混凝土独立柱，含模板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342E81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593E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2.254</w:t>
            </w:r>
          </w:p>
        </w:tc>
      </w:tr>
      <w:tr w14:paraId="4D7FFFA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25FD65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CD71BF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加气砖砌体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3A2F5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0CDE1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47.96</w:t>
            </w:r>
          </w:p>
        </w:tc>
      </w:tr>
      <w:tr w14:paraId="7464EE5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4F9FC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C5B753C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100厚C30混凝土面层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63CF4C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m3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4712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4.46</w:t>
            </w:r>
          </w:p>
        </w:tc>
      </w:tr>
      <w:tr w14:paraId="718A9A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A76EE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8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D0651C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30厚芝麻黑火烧面花岗岩饰面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93F43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m2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2A6A0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70.52</w:t>
            </w:r>
          </w:p>
        </w:tc>
      </w:tr>
      <w:tr w14:paraId="540FBDF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2B32D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9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8B2E71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钢筋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0FB0A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C26B94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1.274</w:t>
            </w:r>
          </w:p>
        </w:tc>
      </w:tr>
      <w:tr w14:paraId="355238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C7833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10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5680A4B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20厚350*350预埋钢板焊9根18钢筋400长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4C734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647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0.733</w:t>
            </w:r>
          </w:p>
        </w:tc>
      </w:tr>
      <w:tr w14:paraId="0CDAAFD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73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98BF83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11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2878AD0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钢结构骨架150*150*8mm、100*100*5mm/40*40*3mm/Q235B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4F9A1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吨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25595C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6.133</w:t>
            </w:r>
          </w:p>
        </w:tc>
      </w:tr>
      <w:tr w14:paraId="15D906B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0C7B66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12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6136DDE3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面板,2mm201不锈钢板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3A361AA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8D030AD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61742CF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667729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13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31214F26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发光字、LOG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3DCBDA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F55FF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49C5C64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85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AEE45D7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14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10006170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黄色亚克力发光板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CD104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9281342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</w:t>
            </w:r>
          </w:p>
        </w:tc>
      </w:tr>
      <w:tr w14:paraId="11FD02A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99" w:hRule="atLeast"/>
        </w:trPr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0639DF5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15</w:t>
            </w:r>
          </w:p>
        </w:tc>
        <w:tc>
          <w:tcPr>
            <w:tcW w:w="5423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vAlign w:val="center"/>
          </w:tcPr>
          <w:p w14:paraId="4AE6C3AA">
            <w:pPr>
              <w:keepNext w:val="0"/>
              <w:keepLines w:val="0"/>
              <w:widowControl/>
              <w:suppressLineNumbers w:val="0"/>
              <w:jc w:val="left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吊车费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6E496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台班</w:t>
            </w:r>
          </w:p>
        </w:tc>
        <w:tc>
          <w:tcPr>
            <w:tcW w:w="0" w:type="auto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4FF8A3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3</w:t>
            </w:r>
          </w:p>
        </w:tc>
      </w:tr>
    </w:tbl>
    <w:p w14:paraId="37209DF4">
      <w:pPr>
        <w:rPr>
          <w:rFonts w:hint="eastAsia"/>
          <w:lang w:eastAsia="zh-CN"/>
        </w:rPr>
      </w:pPr>
      <w:r>
        <w:rPr>
          <w:rFonts w:hint="eastAsia"/>
          <w:lang w:eastAsia="zh-CN"/>
        </w:rPr>
        <w:br w:type="page"/>
      </w:r>
    </w:p>
    <w:p w14:paraId="607E23F6">
      <w:pPr>
        <w:jc w:val="center"/>
        <w:rPr>
          <w:rFonts w:hint="eastAsia"/>
          <w:sz w:val="44"/>
          <w:szCs w:val="44"/>
          <w:lang w:val="en-US" w:eastAsia="zh-CN"/>
        </w:rPr>
      </w:pPr>
      <w:r>
        <w:rPr>
          <w:rFonts w:hint="eastAsia"/>
          <w:sz w:val="44"/>
          <w:szCs w:val="44"/>
          <w:lang w:val="en-US" w:eastAsia="zh-CN"/>
        </w:rPr>
        <w:t>精神堡垒二效果图</w:t>
      </w:r>
    </w:p>
    <w:p w14:paraId="59BF3E60">
      <w:pPr>
        <w:jc w:val="center"/>
        <w:rPr>
          <w:rFonts w:hint="eastAsia"/>
          <w:sz w:val="44"/>
          <w:szCs w:val="44"/>
          <w:lang w:val="en-US" w:eastAsia="zh-CN"/>
        </w:rPr>
      </w:pPr>
      <w:r>
        <w:drawing>
          <wp:inline distT="0" distB="0" distL="114300" distR="114300">
            <wp:extent cx="5932805" cy="6805295"/>
            <wp:effectExtent l="0" t="0" r="10795" b="14605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2805" cy="680529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134" w:right="1134" w:bottom="1134" w:left="1134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  <w:font w:name="方正仿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小标宋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方正楷体_GBK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zI4MzczNWE1NmNhNWM2NWJhM2NmZDY3NWEzMmFlOWIifQ=="/>
  </w:docVars>
  <w:rsids>
    <w:rsidRoot w:val="43A604FB"/>
    <w:rsid w:val="0142185F"/>
    <w:rsid w:val="017F648D"/>
    <w:rsid w:val="03682959"/>
    <w:rsid w:val="03963D14"/>
    <w:rsid w:val="04B820A7"/>
    <w:rsid w:val="06D5137F"/>
    <w:rsid w:val="074C717D"/>
    <w:rsid w:val="07D74691"/>
    <w:rsid w:val="08743356"/>
    <w:rsid w:val="08F4167E"/>
    <w:rsid w:val="09E84763"/>
    <w:rsid w:val="0A8A4A13"/>
    <w:rsid w:val="0B68372A"/>
    <w:rsid w:val="0C293644"/>
    <w:rsid w:val="0C6E78DB"/>
    <w:rsid w:val="0E471121"/>
    <w:rsid w:val="0F004A15"/>
    <w:rsid w:val="0F351C98"/>
    <w:rsid w:val="11E1421A"/>
    <w:rsid w:val="13224E5D"/>
    <w:rsid w:val="136C68BF"/>
    <w:rsid w:val="14792B6C"/>
    <w:rsid w:val="152343FD"/>
    <w:rsid w:val="158725DD"/>
    <w:rsid w:val="15DF2F0D"/>
    <w:rsid w:val="1658340C"/>
    <w:rsid w:val="16B348D0"/>
    <w:rsid w:val="16FF116D"/>
    <w:rsid w:val="173A05BC"/>
    <w:rsid w:val="18553D10"/>
    <w:rsid w:val="1B8F0197"/>
    <w:rsid w:val="1C1116FE"/>
    <w:rsid w:val="1D9D7858"/>
    <w:rsid w:val="1DE278ED"/>
    <w:rsid w:val="1E0E299E"/>
    <w:rsid w:val="1E49735C"/>
    <w:rsid w:val="1E9B6334"/>
    <w:rsid w:val="1ECC43A0"/>
    <w:rsid w:val="1F59157D"/>
    <w:rsid w:val="1FB0334D"/>
    <w:rsid w:val="20B84329"/>
    <w:rsid w:val="21283B50"/>
    <w:rsid w:val="212E6D16"/>
    <w:rsid w:val="23172D86"/>
    <w:rsid w:val="242D7C80"/>
    <w:rsid w:val="25376BE2"/>
    <w:rsid w:val="2546242C"/>
    <w:rsid w:val="260B7964"/>
    <w:rsid w:val="26837481"/>
    <w:rsid w:val="26F63F78"/>
    <w:rsid w:val="278D048D"/>
    <w:rsid w:val="27D43012"/>
    <w:rsid w:val="27D5189C"/>
    <w:rsid w:val="27D65AEC"/>
    <w:rsid w:val="286C61D0"/>
    <w:rsid w:val="29326BC8"/>
    <w:rsid w:val="29CC5720"/>
    <w:rsid w:val="2A49327A"/>
    <w:rsid w:val="2A9002D8"/>
    <w:rsid w:val="2CA83727"/>
    <w:rsid w:val="2E8F0385"/>
    <w:rsid w:val="2F790669"/>
    <w:rsid w:val="2FFC3D55"/>
    <w:rsid w:val="320209E2"/>
    <w:rsid w:val="33863895"/>
    <w:rsid w:val="350E2BC9"/>
    <w:rsid w:val="356C5B49"/>
    <w:rsid w:val="365C5D5F"/>
    <w:rsid w:val="366E7C78"/>
    <w:rsid w:val="368B5732"/>
    <w:rsid w:val="36A3359F"/>
    <w:rsid w:val="37180CA8"/>
    <w:rsid w:val="37734B48"/>
    <w:rsid w:val="377D0B0B"/>
    <w:rsid w:val="3806727C"/>
    <w:rsid w:val="38C83C36"/>
    <w:rsid w:val="39190AE7"/>
    <w:rsid w:val="39642878"/>
    <w:rsid w:val="3ABF7BBF"/>
    <w:rsid w:val="3B475FD0"/>
    <w:rsid w:val="3BFA5A30"/>
    <w:rsid w:val="3D4358CE"/>
    <w:rsid w:val="3DE036BC"/>
    <w:rsid w:val="3EBC1807"/>
    <w:rsid w:val="3F7D0FE9"/>
    <w:rsid w:val="3F961625"/>
    <w:rsid w:val="3FBB5838"/>
    <w:rsid w:val="414A39F3"/>
    <w:rsid w:val="41E07D24"/>
    <w:rsid w:val="42A528B6"/>
    <w:rsid w:val="430C437C"/>
    <w:rsid w:val="43A604FB"/>
    <w:rsid w:val="44B6565C"/>
    <w:rsid w:val="4693604C"/>
    <w:rsid w:val="49185462"/>
    <w:rsid w:val="493F6434"/>
    <w:rsid w:val="495D028A"/>
    <w:rsid w:val="4BA238A1"/>
    <w:rsid w:val="4CA76ED8"/>
    <w:rsid w:val="4D76733C"/>
    <w:rsid w:val="4D795A2B"/>
    <w:rsid w:val="4D853887"/>
    <w:rsid w:val="4D9D3AF5"/>
    <w:rsid w:val="4F070337"/>
    <w:rsid w:val="500E481E"/>
    <w:rsid w:val="50470AB8"/>
    <w:rsid w:val="51FE7073"/>
    <w:rsid w:val="520E0415"/>
    <w:rsid w:val="52A7006F"/>
    <w:rsid w:val="52B50D65"/>
    <w:rsid w:val="53152F1E"/>
    <w:rsid w:val="54FB3DB5"/>
    <w:rsid w:val="55C203B6"/>
    <w:rsid w:val="56131C77"/>
    <w:rsid w:val="569603C8"/>
    <w:rsid w:val="572F2FA1"/>
    <w:rsid w:val="58845D45"/>
    <w:rsid w:val="58B60139"/>
    <w:rsid w:val="59B21136"/>
    <w:rsid w:val="5A0B3325"/>
    <w:rsid w:val="5A25603F"/>
    <w:rsid w:val="5BA05706"/>
    <w:rsid w:val="5BC2058D"/>
    <w:rsid w:val="5BF76D6A"/>
    <w:rsid w:val="5C186ED1"/>
    <w:rsid w:val="5D426562"/>
    <w:rsid w:val="5D765032"/>
    <w:rsid w:val="5DB10789"/>
    <w:rsid w:val="5DF92FC7"/>
    <w:rsid w:val="5E465A3C"/>
    <w:rsid w:val="5EC45315"/>
    <w:rsid w:val="5FF42844"/>
    <w:rsid w:val="61615297"/>
    <w:rsid w:val="619B2048"/>
    <w:rsid w:val="62316F46"/>
    <w:rsid w:val="625E203F"/>
    <w:rsid w:val="62FE3452"/>
    <w:rsid w:val="64056980"/>
    <w:rsid w:val="65472B5C"/>
    <w:rsid w:val="656743AF"/>
    <w:rsid w:val="66047034"/>
    <w:rsid w:val="68202F5A"/>
    <w:rsid w:val="68DE01F4"/>
    <w:rsid w:val="692252FF"/>
    <w:rsid w:val="6A3E42DB"/>
    <w:rsid w:val="6D09172F"/>
    <w:rsid w:val="6D535020"/>
    <w:rsid w:val="6DEE224D"/>
    <w:rsid w:val="6DF40E20"/>
    <w:rsid w:val="6E5A09B2"/>
    <w:rsid w:val="6E841644"/>
    <w:rsid w:val="6EAA3FF1"/>
    <w:rsid w:val="6FB90E38"/>
    <w:rsid w:val="72F84643"/>
    <w:rsid w:val="745606F5"/>
    <w:rsid w:val="7598784F"/>
    <w:rsid w:val="761E2025"/>
    <w:rsid w:val="77324598"/>
    <w:rsid w:val="77F23CFC"/>
    <w:rsid w:val="79DD3818"/>
    <w:rsid w:val="7A332863"/>
    <w:rsid w:val="7A4D57D8"/>
    <w:rsid w:val="7BD706E6"/>
    <w:rsid w:val="7BEF2ED1"/>
    <w:rsid w:val="7C1F12E4"/>
    <w:rsid w:val="7DBC161F"/>
    <w:rsid w:val="7E1379B9"/>
    <w:rsid w:val="7E45450B"/>
    <w:rsid w:val="7E994F4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autoRedefine/>
    <w:semiHidden/>
    <w:qFormat/>
    <w:uiPriority w:val="0"/>
  </w:style>
  <w:style w:type="table" w:default="1" w:styleId="2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3">
    <w:name w:val="Table Grid"/>
    <w:basedOn w:val="2"/>
    <w:autoRedefine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1\template\wps\0.docx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4</Pages>
  <Words>726</Words>
  <Characters>993</Characters>
  <Lines>0</Lines>
  <Paragraphs>0</Paragraphs>
  <TotalTime>38</TotalTime>
  <ScaleCrop>false</ScaleCrop>
  <LinksUpToDate>false</LinksUpToDate>
  <CharactersWithSpaces>1120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2018-10-24T07:08:00Z</dcterms:created>
  <dc:creator>Administrator</dc:creator>
  <cp:lastModifiedBy>Administrator</cp:lastModifiedBy>
  <cp:lastPrinted>2025-04-22T07:57:00Z</cp:lastPrinted>
  <dcterms:modified xsi:type="dcterms:W3CDTF">2025-04-24T05:41:21Z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9F843D8205A54C9FB49E4C188606C53E</vt:lpwstr>
  </property>
  <property fmtid="{D5CDD505-2E9C-101B-9397-08002B2CF9AE}" pid="4" name="KSOTemplateDocerSaveRecord">
    <vt:lpwstr>eyJoZGlkIjoiMjI0YTU1ODQ5MWMzOTIwNzI1ZDc4ZDZjNjc2YjBiNjcifQ==</vt:lpwstr>
  </property>
</Properties>
</file>